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F1DB4" w14:textId="77777777" w:rsidR="00425064" w:rsidRPr="00D040D9" w:rsidRDefault="00425064" w:rsidP="00425064">
      <w:pPr>
        <w:spacing w:after="0"/>
      </w:pPr>
      <w:r w:rsidRPr="00D040D9">
        <w:t>Millennium Challenge Corporation – Ghana Compact I</w:t>
      </w:r>
    </w:p>
    <w:p w14:paraId="7F137088" w14:textId="77777777" w:rsidR="00425064" w:rsidRPr="00D040D9" w:rsidRDefault="00425064" w:rsidP="00425064">
      <w:pPr>
        <w:spacing w:after="0"/>
      </w:pPr>
      <w:r w:rsidRPr="00D040D9">
        <w:t xml:space="preserve">NORC at the University of Chicago </w:t>
      </w:r>
    </w:p>
    <w:p w14:paraId="27D1120F" w14:textId="77777777" w:rsidR="00425064" w:rsidRPr="00D040D9" w:rsidRDefault="00425064" w:rsidP="00425064">
      <w:pPr>
        <w:spacing w:after="0"/>
      </w:pPr>
      <w:r w:rsidRPr="00D040D9">
        <w:t>Impact Evaluation of GRBCIP (Ghana Rural Banks Computerization and Interconnectivity Project)</w:t>
      </w:r>
    </w:p>
    <w:p w14:paraId="1AAE9EA5" w14:textId="77777777" w:rsidR="00425064" w:rsidRPr="00D040D9" w:rsidRDefault="00425064" w:rsidP="00425064">
      <w:pPr>
        <w:spacing w:after="0"/>
      </w:pPr>
      <w:r w:rsidRPr="00D040D9">
        <w:t>Complementary Qualitative Study</w:t>
      </w:r>
      <w:r>
        <w:t>: Draft Instruments</w:t>
      </w:r>
    </w:p>
    <w:p w14:paraId="3808E793" w14:textId="77777777" w:rsidR="00425064" w:rsidRDefault="00425064" w:rsidP="00425064">
      <w:pPr>
        <w:spacing w:after="0"/>
      </w:pPr>
      <w:r w:rsidRPr="00D040D9">
        <w:t>Interview Guide for Key Informant Interviews</w:t>
      </w:r>
    </w:p>
    <w:p w14:paraId="48A8BEC1" w14:textId="77777777" w:rsidR="00425064" w:rsidRDefault="00425064" w:rsidP="00425064">
      <w:pPr>
        <w:spacing w:after="0"/>
      </w:pPr>
    </w:p>
    <w:p w14:paraId="0CAACF7A" w14:textId="77777777" w:rsidR="00425064" w:rsidRDefault="00425064" w:rsidP="00425064">
      <w:pPr>
        <w:spacing w:after="0"/>
        <w:rPr>
          <w:b/>
        </w:rPr>
      </w:pPr>
      <w:r>
        <w:rPr>
          <w:b/>
        </w:rPr>
        <w:t>APEX</w:t>
      </w:r>
      <w:r w:rsidR="001A2AC0">
        <w:rPr>
          <w:b/>
        </w:rPr>
        <w:t xml:space="preserve"> ARB</w:t>
      </w:r>
      <w:r>
        <w:rPr>
          <w:b/>
        </w:rPr>
        <w:t xml:space="preserve"> OFFICIALS WITH KNOWLEDGE OF GRBCIP</w:t>
      </w:r>
    </w:p>
    <w:p w14:paraId="0FE63B3D" w14:textId="77777777" w:rsidR="00425064" w:rsidRPr="00AB0219" w:rsidRDefault="00425064" w:rsidP="00425064">
      <w:pPr>
        <w:spacing w:after="0"/>
        <w:rPr>
          <w:i/>
        </w:rPr>
      </w:pPr>
      <w:r w:rsidRPr="00AB0219">
        <w:rPr>
          <w:i/>
        </w:rPr>
        <w:t>(Length of Conversation: 1 hour)</w:t>
      </w:r>
    </w:p>
    <w:p w14:paraId="0E7B4451" w14:textId="77777777" w:rsidR="00752D7B" w:rsidRDefault="00752D7B"/>
    <w:p w14:paraId="29F890E6" w14:textId="77777777" w:rsidR="00425064" w:rsidRPr="00425064" w:rsidRDefault="00425064" w:rsidP="00425064">
      <w:pPr>
        <w:numPr>
          <w:ilvl w:val="0"/>
          <w:numId w:val="1"/>
        </w:numPr>
      </w:pPr>
      <w:r w:rsidRPr="00425064">
        <w:t>When did the interconnectivity project start?</w:t>
      </w:r>
      <w:r w:rsidR="003C33EA">
        <w:t xml:space="preserve"> Where and how?</w:t>
      </w:r>
    </w:p>
    <w:p w14:paraId="3FDB873E" w14:textId="77777777" w:rsidR="00425064" w:rsidRPr="00425064" w:rsidRDefault="00425064" w:rsidP="00425064"/>
    <w:p w14:paraId="63E03E7F" w14:textId="009814AF" w:rsidR="00425064" w:rsidRPr="00425064" w:rsidRDefault="00425064" w:rsidP="003C33EA">
      <w:pPr>
        <w:numPr>
          <w:ilvl w:val="0"/>
          <w:numId w:val="1"/>
        </w:numPr>
      </w:pPr>
      <w:r w:rsidRPr="00425064">
        <w:t>What w</w:t>
      </w:r>
      <w:r w:rsidR="00517EB1">
        <w:t xml:space="preserve">ere the core interventions? </w:t>
      </w:r>
    </w:p>
    <w:p w14:paraId="659CA505" w14:textId="6AE7A1C2" w:rsidR="00425064" w:rsidRPr="00425064" w:rsidRDefault="00425064" w:rsidP="00425064"/>
    <w:p w14:paraId="67D7FD6F" w14:textId="60B09070" w:rsidR="003C33EA" w:rsidRDefault="003C33EA" w:rsidP="003C33EA">
      <w:pPr>
        <w:numPr>
          <w:ilvl w:val="0"/>
          <w:numId w:val="1"/>
        </w:numPr>
      </w:pPr>
      <w:r>
        <w:t>How would you describe the variety of banks’ responses and experiences of the computerization and interconnectivity project (GRBCIP)?</w:t>
      </w:r>
    </w:p>
    <w:p w14:paraId="642286E1" w14:textId="77777777" w:rsidR="003C33EA" w:rsidRPr="00425064" w:rsidRDefault="003C33EA" w:rsidP="003C33EA">
      <w:pPr>
        <w:ind w:left="720"/>
      </w:pPr>
    </w:p>
    <w:p w14:paraId="1B9D53BC" w14:textId="70A2016F" w:rsidR="003C33EA" w:rsidRDefault="00425064" w:rsidP="003C33EA">
      <w:pPr>
        <w:numPr>
          <w:ilvl w:val="0"/>
          <w:numId w:val="1"/>
        </w:numPr>
      </w:pPr>
      <w:r w:rsidRPr="00425064">
        <w:t>How many banks are now interconnected?</w:t>
      </w:r>
      <w:r w:rsidR="003C33EA">
        <w:t xml:space="preserve"> Did any drop out of the program</w:t>
      </w:r>
      <w:r w:rsidR="00517EB1">
        <w:t>?</w:t>
      </w:r>
    </w:p>
    <w:p w14:paraId="7DA21FA5" w14:textId="77777777" w:rsidR="00425064" w:rsidRPr="00425064" w:rsidRDefault="00425064" w:rsidP="00425064"/>
    <w:p w14:paraId="03D1D088" w14:textId="586AA875" w:rsidR="00425064" w:rsidRPr="00425064" w:rsidRDefault="00425064" w:rsidP="00425064">
      <w:pPr>
        <w:numPr>
          <w:ilvl w:val="0"/>
          <w:numId w:val="1"/>
        </w:numPr>
      </w:pPr>
      <w:r w:rsidRPr="00425064">
        <w:t>How many banks entered the interconnectivity after the end of the project?</w:t>
      </w:r>
      <w:r w:rsidR="003C33EA">
        <w:t xml:space="preserve"> Was this entirely outside of GRBCIP support, but building on the project?</w:t>
      </w:r>
    </w:p>
    <w:p w14:paraId="2339A2A3" w14:textId="77777777" w:rsidR="00425064" w:rsidRPr="00425064" w:rsidRDefault="00425064" w:rsidP="00425064"/>
    <w:p w14:paraId="2A729E02" w14:textId="2DDE4FBE" w:rsidR="00425064" w:rsidRPr="00425064" w:rsidRDefault="000C5013" w:rsidP="0031767B">
      <w:pPr>
        <w:numPr>
          <w:ilvl w:val="0"/>
          <w:numId w:val="1"/>
        </w:numPr>
      </w:pPr>
      <w:r>
        <w:t>Are all</w:t>
      </w:r>
      <w:r w:rsidR="00425064" w:rsidRPr="00425064">
        <w:t xml:space="preserve"> banks able to pay for their </w:t>
      </w:r>
      <w:r w:rsidR="00517EB1">
        <w:t xml:space="preserve">licensing and communication fees </w:t>
      </w:r>
      <w:bookmarkStart w:id="0" w:name="_GoBack"/>
      <w:bookmarkEnd w:id="0"/>
      <w:r>
        <w:t>to Apex ARB</w:t>
      </w:r>
      <w:r w:rsidR="00425064" w:rsidRPr="00425064">
        <w:t>?</w:t>
      </w:r>
      <w:r>
        <w:t xml:space="preserve"> How </w:t>
      </w:r>
      <w:r w:rsidR="00517EB1">
        <w:t>can these charges be reduced?</w:t>
      </w:r>
    </w:p>
    <w:p w14:paraId="0A247C03" w14:textId="77777777" w:rsidR="00425064" w:rsidRPr="00425064" w:rsidRDefault="00425064" w:rsidP="00425064"/>
    <w:p w14:paraId="6557059E" w14:textId="3AFFD748" w:rsidR="00425064" w:rsidRPr="00425064" w:rsidRDefault="000A1660" w:rsidP="00425064">
      <w:pPr>
        <w:numPr>
          <w:ilvl w:val="0"/>
          <w:numId w:val="1"/>
        </w:numPr>
      </w:pPr>
      <w:r>
        <w:t>How h</w:t>
      </w:r>
      <w:r w:rsidR="00425064" w:rsidRPr="00425064">
        <w:t>as the interconnectivity benefitted the RCBs in terms of</w:t>
      </w:r>
      <w:r w:rsidR="000C5013">
        <w:t xml:space="preserve"> the following indicators</w:t>
      </w:r>
      <w:r>
        <w:t>:</w:t>
      </w:r>
      <w:r w:rsidR="000C5013">
        <w:t xml:space="preserve"> </w:t>
      </w:r>
    </w:p>
    <w:p w14:paraId="567F7B87" w14:textId="77777777" w:rsidR="00425064" w:rsidRPr="00425064" w:rsidRDefault="000C5013" w:rsidP="00425064">
      <w:pPr>
        <w:numPr>
          <w:ilvl w:val="0"/>
          <w:numId w:val="2"/>
        </w:numPr>
      </w:pPr>
      <w:r>
        <w:t>Speed of transactions</w:t>
      </w:r>
    </w:p>
    <w:p w14:paraId="73B2D0EB" w14:textId="77777777" w:rsidR="00425064" w:rsidRPr="00425064" w:rsidRDefault="00425064" w:rsidP="00425064">
      <w:pPr>
        <w:numPr>
          <w:ilvl w:val="0"/>
          <w:numId w:val="2"/>
        </w:numPr>
      </w:pPr>
      <w:r w:rsidRPr="00425064">
        <w:t>Ability t</w:t>
      </w:r>
      <w:r w:rsidR="000C5013">
        <w:t>o send and receive money faster</w:t>
      </w:r>
    </w:p>
    <w:p w14:paraId="2E05B046" w14:textId="77777777" w:rsidR="00425064" w:rsidRPr="00425064" w:rsidRDefault="000C5013" w:rsidP="00425064">
      <w:pPr>
        <w:numPr>
          <w:ilvl w:val="0"/>
          <w:numId w:val="2"/>
        </w:numPr>
      </w:pPr>
      <w:r>
        <w:t>Ability to clear checks faster</w:t>
      </w:r>
    </w:p>
    <w:p w14:paraId="0AD8224D" w14:textId="0F2675E3" w:rsidR="00425064" w:rsidRPr="00425064" w:rsidRDefault="00425064" w:rsidP="00425064">
      <w:pPr>
        <w:numPr>
          <w:ilvl w:val="0"/>
          <w:numId w:val="2"/>
        </w:numPr>
      </w:pPr>
      <w:r w:rsidRPr="00425064">
        <w:t>Ability to attract more savings</w:t>
      </w:r>
    </w:p>
    <w:p w14:paraId="20A88A6A" w14:textId="77777777" w:rsidR="00425064" w:rsidRPr="00425064" w:rsidRDefault="00425064" w:rsidP="00425064">
      <w:pPr>
        <w:numPr>
          <w:ilvl w:val="0"/>
          <w:numId w:val="2"/>
        </w:numPr>
      </w:pPr>
      <w:r w:rsidRPr="00425064">
        <w:t>Ability to submit monthly</w:t>
      </w:r>
      <w:r w:rsidR="000C5013">
        <w:t xml:space="preserve"> financial</w:t>
      </w:r>
      <w:r w:rsidRPr="00425064">
        <w:t xml:space="preserve"> reports</w:t>
      </w:r>
    </w:p>
    <w:p w14:paraId="7CD2BEF3" w14:textId="77777777" w:rsidR="00425064" w:rsidRPr="00425064" w:rsidRDefault="00425064" w:rsidP="00425064"/>
    <w:p w14:paraId="3BF46431" w14:textId="77777777" w:rsidR="0013528D" w:rsidRDefault="0013528D" w:rsidP="0013528D">
      <w:pPr>
        <w:numPr>
          <w:ilvl w:val="0"/>
          <w:numId w:val="1"/>
        </w:numPr>
      </w:pPr>
      <w:r>
        <w:t>In what way(s) have the rural banks benefit</w:t>
      </w:r>
      <w:r w:rsidRPr="00425064">
        <w:t>ed from interconnectivity?</w:t>
      </w:r>
      <w:r>
        <w:t xml:space="preserve"> Have there been any downsides or difficulties for the banks? </w:t>
      </w:r>
    </w:p>
    <w:p w14:paraId="29B485A4" w14:textId="77777777" w:rsidR="0013528D" w:rsidRDefault="0013528D" w:rsidP="0013528D">
      <w:pPr>
        <w:ind w:left="720"/>
      </w:pPr>
    </w:p>
    <w:p w14:paraId="0D77B641" w14:textId="77777777" w:rsidR="000C5013" w:rsidRDefault="000C5013" w:rsidP="00425064">
      <w:pPr>
        <w:numPr>
          <w:ilvl w:val="0"/>
          <w:numId w:val="1"/>
        </w:numPr>
      </w:pPr>
      <w:r>
        <w:t>In what way(s)</w:t>
      </w:r>
      <w:r w:rsidR="00425064" w:rsidRPr="00425064">
        <w:t xml:space="preserve"> has </w:t>
      </w:r>
      <w:r w:rsidR="0013528D">
        <w:t>Apex benefit</w:t>
      </w:r>
      <w:r w:rsidR="00425064" w:rsidRPr="00425064">
        <w:t>ed from interconnectivity?</w:t>
      </w:r>
      <w:r>
        <w:t xml:space="preserve"> Have there been any downsides or difficulties for the Apex ARB central banking institution? </w:t>
      </w:r>
    </w:p>
    <w:p w14:paraId="44978EA4" w14:textId="77777777" w:rsidR="000C5013" w:rsidRDefault="000C5013" w:rsidP="000C5013">
      <w:pPr>
        <w:ind w:left="720"/>
      </w:pPr>
    </w:p>
    <w:p w14:paraId="05181DD6" w14:textId="4F7011C8" w:rsidR="00425064" w:rsidRDefault="00425064" w:rsidP="00425064">
      <w:pPr>
        <w:numPr>
          <w:ilvl w:val="0"/>
          <w:numId w:val="1"/>
        </w:numPr>
      </w:pPr>
      <w:r w:rsidRPr="00425064">
        <w:t>Overall, was the project beneficial for RCBs?</w:t>
      </w:r>
      <w:r w:rsidR="000C5013">
        <w:t xml:space="preserve"> Please explain.</w:t>
      </w:r>
    </w:p>
    <w:p w14:paraId="093D5544" w14:textId="77777777" w:rsidR="000C5013" w:rsidRDefault="000C5013" w:rsidP="000C5013">
      <w:pPr>
        <w:ind w:left="720"/>
      </w:pPr>
    </w:p>
    <w:p w14:paraId="10FCBFDD" w14:textId="77777777" w:rsidR="000C5013" w:rsidRDefault="000C5013" w:rsidP="000C5013">
      <w:pPr>
        <w:numPr>
          <w:ilvl w:val="0"/>
          <w:numId w:val="1"/>
        </w:numPr>
      </w:pPr>
      <w:r w:rsidRPr="00425064">
        <w:t xml:space="preserve">Overall, was the project beneficial for </w:t>
      </w:r>
      <w:r>
        <w:t>rural banking customers, both businesses and individuals</w:t>
      </w:r>
      <w:r w:rsidRPr="00425064">
        <w:t>?</w:t>
      </w:r>
      <w:r>
        <w:t xml:space="preserve"> Please explain.</w:t>
      </w:r>
    </w:p>
    <w:p w14:paraId="0B4D1831" w14:textId="77777777" w:rsidR="0031767B" w:rsidRDefault="0031767B" w:rsidP="0031767B">
      <w:pPr>
        <w:ind w:left="720"/>
      </w:pPr>
    </w:p>
    <w:p w14:paraId="2902C280" w14:textId="457742DE" w:rsidR="0031767B" w:rsidRDefault="0031767B" w:rsidP="0031767B">
      <w:pPr>
        <w:numPr>
          <w:ilvl w:val="0"/>
          <w:numId w:val="1"/>
        </w:numPr>
      </w:pPr>
      <w:r w:rsidRPr="0031767B">
        <w:t>Would you like to add any final comments with regard to the benefits of the GRBCIP project</w:t>
      </w:r>
      <w:r>
        <w:t>?</w:t>
      </w:r>
    </w:p>
    <w:p w14:paraId="3A38EEB8" w14:textId="599FC46A" w:rsidR="00425064" w:rsidRDefault="00425064" w:rsidP="0031767B"/>
    <w:sectPr w:rsidR="004250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A80B4C" w16cid:durableId="1D37279D"/>
  <w16cid:commentId w16cid:paraId="4FC62E70" w16cid:durableId="1D3727C8"/>
  <w16cid:commentId w16cid:paraId="00F051A3" w16cid:durableId="1D3727FA"/>
  <w16cid:commentId w16cid:paraId="1E78909D" w16cid:durableId="1D372847"/>
  <w16cid:commentId w16cid:paraId="1250ABEF" w16cid:durableId="1D372866"/>
  <w16cid:commentId w16cid:paraId="3BE0A716" w16cid:durableId="1D37296F"/>
  <w16cid:commentId w16cid:paraId="3476BC1D" w16cid:durableId="1D3729BF"/>
  <w16cid:commentId w16cid:paraId="4A1B80D9" w16cid:durableId="1D372A12"/>
  <w16cid:commentId w16cid:paraId="1C2AD648" w16cid:durableId="1D372A3D"/>
  <w16cid:commentId w16cid:paraId="326B4CA4" w16cid:durableId="1D372A6E"/>
  <w16cid:commentId w16cid:paraId="59680A2A" w16cid:durableId="1D372AC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F59D8"/>
    <w:multiLevelType w:val="hybridMultilevel"/>
    <w:tmpl w:val="E02C803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4017C0"/>
    <w:multiLevelType w:val="hybridMultilevel"/>
    <w:tmpl w:val="0750DD2E"/>
    <w:lvl w:ilvl="0" w:tplc="F940D5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7155334"/>
    <w:multiLevelType w:val="hybridMultilevel"/>
    <w:tmpl w:val="EE8C0E54"/>
    <w:lvl w:ilvl="0" w:tplc="F940D5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064"/>
    <w:rsid w:val="000A1660"/>
    <w:rsid w:val="000C5013"/>
    <w:rsid w:val="0013528D"/>
    <w:rsid w:val="001A2AC0"/>
    <w:rsid w:val="00202AA9"/>
    <w:rsid w:val="0031767B"/>
    <w:rsid w:val="003C33EA"/>
    <w:rsid w:val="004120C4"/>
    <w:rsid w:val="00425064"/>
    <w:rsid w:val="00517EB1"/>
    <w:rsid w:val="00752D7B"/>
    <w:rsid w:val="007E624C"/>
    <w:rsid w:val="009745FB"/>
    <w:rsid w:val="00D5374F"/>
    <w:rsid w:val="00E3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D24B8"/>
  <w15:chartTrackingRefBased/>
  <w15:docId w15:val="{CE9D373E-5C59-461C-9644-5EA169B56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17E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7E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7E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7E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7E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E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Norc @ the University of Chicago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Fisher-Post</dc:creator>
  <cp:keywords/>
  <dc:description/>
  <cp:lastModifiedBy>Matthew Fisher-Post</cp:lastModifiedBy>
  <cp:revision>3</cp:revision>
  <dcterms:created xsi:type="dcterms:W3CDTF">2017-08-11T19:32:00Z</dcterms:created>
  <dcterms:modified xsi:type="dcterms:W3CDTF">2017-08-11T19:32:00Z</dcterms:modified>
</cp:coreProperties>
</file>